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0BC" w:rsidRDefault="000C60BC" w:rsidP="00AE1C83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AE1C83">
        <w:rPr>
          <w:rStyle w:val="DefaultFontStyle"/>
          <w:rFonts w:ascii="Times New Roman" w:hAnsi="Times New Roman" w:cs="Times New Roman"/>
          <w:b/>
          <w:color w:val="000000" w:themeColor="text1"/>
        </w:rPr>
        <w:t>Сбор мочи на ацетон</w:t>
      </w:r>
    </w:p>
    <w:p w:rsidR="00AE1C83" w:rsidRPr="00AE1C83" w:rsidRDefault="00AE1C83" w:rsidP="00AE1C83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:rsidR="000C60BC" w:rsidRPr="00AE1C83" w:rsidRDefault="000C60BC" w:rsidP="00AE1C83">
      <w:pPr>
        <w:pStyle w:val="Standard"/>
        <w:ind w:left="142"/>
        <w:contextualSpacing/>
        <w:rPr>
          <w:rFonts w:ascii="Times New Roman" w:hAnsi="Times New Roman" w:cs="Times New Roman"/>
          <w:color w:val="000000" w:themeColor="text1"/>
        </w:rPr>
      </w:pPr>
      <w:r w:rsidRPr="00AE1C83">
        <w:rPr>
          <w:rStyle w:val="DefaultFontStyle"/>
          <w:rFonts w:ascii="Times New Roman" w:hAnsi="Times New Roman" w:cs="Times New Roman"/>
          <w:color w:val="000000" w:themeColor="text1"/>
        </w:rPr>
        <w:t xml:space="preserve">Цель: </w:t>
      </w:r>
      <w:r w:rsidR="00782FC4" w:rsidRPr="00AE1C83">
        <w:rPr>
          <w:rStyle w:val="DefaultFontStyle"/>
          <w:rFonts w:ascii="Times New Roman" w:hAnsi="Times New Roman" w:cs="Times New Roman"/>
          <w:color w:val="000000" w:themeColor="text1"/>
        </w:rPr>
        <w:t>определение ацетоновых тел в моче</w:t>
      </w:r>
      <w:r w:rsidRPr="00AE1C83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p w:rsidR="00782FC4" w:rsidRPr="00AE1C83" w:rsidRDefault="000C60BC" w:rsidP="00AE1C83">
      <w:pPr>
        <w:pStyle w:val="Standard"/>
        <w:ind w:left="142"/>
        <w:contextualSpacing/>
        <w:rPr>
          <w:rFonts w:ascii="Times New Roman" w:hAnsi="Times New Roman" w:cs="Times New Roman"/>
          <w:color w:val="000000" w:themeColor="text1"/>
        </w:rPr>
      </w:pPr>
      <w:r w:rsidRPr="00AE1C83">
        <w:rPr>
          <w:rStyle w:val="DefaultFontStyle"/>
          <w:rFonts w:ascii="Times New Roman" w:hAnsi="Times New Roman" w:cs="Times New Roman"/>
          <w:color w:val="000000" w:themeColor="text1"/>
        </w:rPr>
        <w:t xml:space="preserve">Показания: </w:t>
      </w:r>
      <w:r w:rsidR="00782FC4" w:rsidRPr="00AE1C83">
        <w:rPr>
          <w:rFonts w:ascii="Times New Roman" w:hAnsi="Times New Roman" w:cs="Times New Roman"/>
          <w:color w:val="000000" w:themeColor="text1"/>
        </w:rPr>
        <w:t xml:space="preserve">сахарный диабет, голодание, лихорадка, </w:t>
      </w:r>
      <w:proofErr w:type="spellStart"/>
      <w:r w:rsidR="00782FC4" w:rsidRPr="00AE1C83">
        <w:rPr>
          <w:rFonts w:ascii="Times New Roman" w:hAnsi="Times New Roman" w:cs="Times New Roman"/>
          <w:color w:val="000000" w:themeColor="text1"/>
        </w:rPr>
        <w:t>безуглеводная</w:t>
      </w:r>
      <w:proofErr w:type="spellEnd"/>
      <w:r w:rsidR="00782FC4" w:rsidRPr="00AE1C83">
        <w:rPr>
          <w:rFonts w:ascii="Times New Roman" w:hAnsi="Times New Roman" w:cs="Times New Roman"/>
          <w:color w:val="000000" w:themeColor="text1"/>
        </w:rPr>
        <w:t xml:space="preserve"> диета, некоторые формы злокачественных образований.</w:t>
      </w:r>
    </w:p>
    <w:p w:rsidR="000C60BC" w:rsidRPr="00AE1C83" w:rsidRDefault="000C60BC" w:rsidP="00AE1C83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AE1C83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стеклянная ёмкость</w:t>
      </w:r>
      <w:r w:rsidR="00782FC4" w:rsidRPr="00AE1C83">
        <w:rPr>
          <w:rStyle w:val="DefaultFontStyle"/>
          <w:rFonts w:ascii="Times New Roman" w:hAnsi="Times New Roman" w:cs="Times New Roman"/>
          <w:color w:val="000000" w:themeColor="text1"/>
        </w:rPr>
        <w:t>, направление</w:t>
      </w:r>
      <w:r w:rsidRPr="00AE1C83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tbl>
      <w:tblPr>
        <w:tblW w:w="9640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3261"/>
      </w:tblGrid>
      <w:tr w:rsidR="00AE1C83" w:rsidRPr="00AE1C83" w:rsidTr="006D4858">
        <w:trPr>
          <w:trHeight w:val="26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AE1C83" w:rsidRPr="00AE1C83" w:rsidTr="006D4858">
        <w:trPr>
          <w:trHeight w:val="254"/>
        </w:trPr>
        <w:tc>
          <w:tcPr>
            <w:tcW w:w="964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AE1C83" w:rsidRPr="00AE1C83" w:rsidTr="006D4858">
        <w:trPr>
          <w:trHeight w:val="328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Подготовку проводить накануне днем или вечером.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0C60BC" w:rsidRPr="00AE1C83" w:rsidRDefault="000C60BC" w:rsidP="00AE1C83">
            <w:pPr>
              <w:tabs>
                <w:tab w:val="left" w:pos="426"/>
              </w:tabs>
              <w:spacing w:after="0" w:line="240" w:lineRule="auto"/>
              <w:ind w:left="142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</w:tc>
      </w:tr>
      <w:tr w:rsidR="00AE1C83" w:rsidRPr="00AE1C83" w:rsidTr="006D4858">
        <w:trPr>
          <w:trHeight w:val="643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AE1C83" w:rsidRPr="00AE1C83" w:rsidTr="006D4858">
        <w:trPr>
          <w:trHeight w:val="6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</w:t>
            </w:r>
          </w:p>
        </w:tc>
      </w:tr>
      <w:tr w:rsidR="00AE1C83" w:rsidRPr="00AE1C83" w:rsidTr="006D4858">
        <w:trPr>
          <w:trHeight w:val="4119"/>
        </w:trPr>
        <w:tc>
          <w:tcPr>
            <w:tcW w:w="6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особенности подготовки пациента в амбулаторных и стационарных условиях: обучить пациента технике подмывания (утром перед исследованием обработать наружные половые органы теплой водой с мылом в направлении от уретры к промежности с последующим </w:t>
            </w:r>
            <w:proofErr w:type="spellStart"/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осушиванием</w:t>
            </w:r>
            <w:proofErr w:type="spellEnd"/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салфеткой в том же направлении; если у пациентки в этот период менструация, посоветуйте ей закрыть отверстие влагалища ватно-марлевым тампоном; обучить пациента технике сбора мочи для исследования( утром после гигиенической процедуры начать мочеиспускание в унитаз на счет 1,2, затем задержать мочеиспускание, открыть емкость  и собрать в нее </w:t>
            </w:r>
            <w:r w:rsidR="00782FC4"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100-150</w:t>
            </w: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мл мочи, закрыть емкость крышкой, завершив мочеиспускание в унитаз: объяснить пациенту где в условиях стационара он должен оставить ёмкость с мочой и кому сообщить об этом.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AE1C83" w:rsidRPr="00AE1C83" w:rsidTr="006D4858">
        <w:trPr>
          <w:trHeight w:val="722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</w:t>
            </w: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умений.</w:t>
            </w:r>
          </w:p>
        </w:tc>
      </w:tr>
      <w:tr w:rsidR="00AE1C83" w:rsidRPr="00AE1C83" w:rsidTr="006D4858">
        <w:trPr>
          <w:trHeight w:val="646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пациенту, где он дол</w:t>
            </w: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эффективности будущего исследования</w:t>
            </w:r>
          </w:p>
        </w:tc>
      </w:tr>
      <w:tr w:rsidR="00AE1C83" w:rsidRPr="00AE1C83" w:rsidTr="006D4858">
        <w:trPr>
          <w:trHeight w:val="109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AE1C83" w:rsidRPr="00AE1C83" w:rsidTr="006D4858">
        <w:trPr>
          <w:trHeight w:val="546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AE1C83" w:rsidRPr="00AE1C83" w:rsidTr="006D4858">
        <w:trPr>
          <w:trHeight w:val="229"/>
        </w:trPr>
        <w:tc>
          <w:tcPr>
            <w:tcW w:w="96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AE1C83" w:rsidRPr="00AE1C83" w:rsidTr="006D4858">
        <w:trPr>
          <w:trHeight w:val="229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AE1C83" w:rsidRPr="00AE1C83" w:rsidTr="006D4858">
        <w:trPr>
          <w:trHeight w:val="229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Доставить емкость с мочой в клиническую лабораторию на исследование.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AE1C83" w:rsidRPr="00AE1C83" w:rsidTr="006D4858">
        <w:trPr>
          <w:trHeight w:val="229"/>
        </w:trPr>
        <w:tc>
          <w:tcPr>
            <w:tcW w:w="96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AE1C83" w:rsidRPr="00AE1C83" w:rsidTr="006D4858">
        <w:trPr>
          <w:trHeight w:val="466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0BC" w:rsidRPr="00AE1C83" w:rsidRDefault="000C60BC" w:rsidP="00AE1C83">
            <w:pPr>
              <w:pStyle w:val="Standard"/>
              <w:numPr>
                <w:ilvl w:val="0"/>
                <w:numId w:val="3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60BC" w:rsidRPr="00AE1C83" w:rsidRDefault="000C60BC" w:rsidP="00AE1C83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E1C83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A450A9" w:rsidRPr="00AE1C83" w:rsidRDefault="00A450A9" w:rsidP="00AE1C83">
      <w:pPr>
        <w:spacing w:line="240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03FE2" w:rsidRPr="00AE1C83" w:rsidRDefault="00103FE2" w:rsidP="00AE1C83">
      <w:pPr>
        <w:spacing w:line="240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03FE2" w:rsidRPr="00AE1C83" w:rsidSect="006D4858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9E"/>
    <w:rsid w:val="000C60BC"/>
    <w:rsid w:val="000E529E"/>
    <w:rsid w:val="00103FE2"/>
    <w:rsid w:val="00666A43"/>
    <w:rsid w:val="006D4858"/>
    <w:rsid w:val="00782FC4"/>
    <w:rsid w:val="00A450A9"/>
    <w:rsid w:val="00AE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228C7-FFAC-4503-8B22-678CBDDC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0C60BC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0C60BC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Normal (Web)"/>
    <w:basedOn w:val="a"/>
    <w:uiPriority w:val="99"/>
    <w:semiHidden/>
    <w:unhideWhenUsed/>
    <w:rsid w:val="0078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2FC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E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1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2018-01-30T17:27:00Z</cp:lastPrinted>
  <dcterms:created xsi:type="dcterms:W3CDTF">2018-01-22T11:30:00Z</dcterms:created>
  <dcterms:modified xsi:type="dcterms:W3CDTF">2018-01-30T17:27:00Z</dcterms:modified>
</cp:coreProperties>
</file>